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A4F" w:rsidRPr="000321F6" w:rsidRDefault="00A36A4F" w:rsidP="00A36A4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0321F6">
        <w:rPr>
          <w:rFonts w:ascii="Times New Roman" w:hAnsi="Times New Roman" w:cs="Times New Roman"/>
          <w:b/>
          <w:sz w:val="24"/>
          <w:szCs w:val="24"/>
          <w:u w:val="single"/>
        </w:rPr>
        <w:t xml:space="preserve">еречень распространения практик наставничества 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ОДО</w:t>
      </w:r>
      <w:r w:rsidRPr="000321F6">
        <w:rPr>
          <w:rFonts w:ascii="Times New Roman" w:hAnsi="Times New Roman" w:cs="Times New Roman"/>
          <w:b/>
          <w:sz w:val="24"/>
          <w:szCs w:val="24"/>
          <w:u w:val="single"/>
        </w:rPr>
        <w:t xml:space="preserve"> (ресурсная карта).</w:t>
      </w:r>
    </w:p>
    <w:p w:rsidR="007D6C1F" w:rsidRDefault="007D6C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1805"/>
        <w:gridCol w:w="2016"/>
      </w:tblGrid>
      <w:tr w:rsidR="0037127A" w:rsidRPr="0037127A" w:rsidTr="0037127A">
        <w:tc>
          <w:tcPr>
            <w:tcW w:w="2689" w:type="dxa"/>
          </w:tcPr>
          <w:p w:rsidR="0037127A" w:rsidRPr="0037127A" w:rsidRDefault="0037127A" w:rsidP="0037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27A">
              <w:rPr>
                <w:rFonts w:ascii="Times New Roman" w:hAnsi="Times New Roman" w:cs="Times New Roman"/>
                <w:sz w:val="28"/>
                <w:szCs w:val="28"/>
              </w:rPr>
              <w:t>Форма наставничества</w:t>
            </w:r>
          </w:p>
        </w:tc>
        <w:tc>
          <w:tcPr>
            <w:tcW w:w="2835" w:type="dxa"/>
          </w:tcPr>
          <w:p w:rsidR="0037127A" w:rsidRPr="0037127A" w:rsidRDefault="0037127A" w:rsidP="0037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27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Pr="0037127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37127A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1805" w:type="dxa"/>
          </w:tcPr>
          <w:p w:rsidR="0037127A" w:rsidRPr="0037127A" w:rsidRDefault="0037127A" w:rsidP="0037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27A">
              <w:rPr>
                <w:rFonts w:ascii="Times New Roman" w:hAnsi="Times New Roman" w:cs="Times New Roman"/>
                <w:sz w:val="28"/>
                <w:szCs w:val="28"/>
              </w:rPr>
              <w:t>Количество вовлеченных в программу</w:t>
            </w:r>
          </w:p>
        </w:tc>
        <w:tc>
          <w:tcPr>
            <w:tcW w:w="2016" w:type="dxa"/>
          </w:tcPr>
          <w:p w:rsidR="0037127A" w:rsidRPr="0037127A" w:rsidRDefault="0037127A" w:rsidP="0037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27A">
              <w:rPr>
                <w:rFonts w:ascii="Times New Roman" w:hAnsi="Times New Roman" w:cs="Times New Roman"/>
                <w:sz w:val="28"/>
                <w:szCs w:val="28"/>
              </w:rPr>
              <w:t>Ссылки на документы и методические материалы</w:t>
            </w:r>
          </w:p>
        </w:tc>
      </w:tr>
      <w:tr w:rsidR="0037127A" w:rsidRPr="0037127A" w:rsidTr="0037127A">
        <w:tc>
          <w:tcPr>
            <w:tcW w:w="2689" w:type="dxa"/>
          </w:tcPr>
          <w:p w:rsidR="0037127A" w:rsidRPr="0037127A" w:rsidRDefault="0037127A" w:rsidP="00A3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27A">
              <w:rPr>
                <w:rFonts w:ascii="Times New Roman" w:hAnsi="Times New Roman" w:cs="Times New Roman"/>
                <w:sz w:val="28"/>
                <w:szCs w:val="28"/>
              </w:rPr>
              <w:t>« Ученик-ученик»</w:t>
            </w:r>
          </w:p>
        </w:tc>
        <w:tc>
          <w:tcPr>
            <w:tcW w:w="2835" w:type="dxa"/>
          </w:tcPr>
          <w:p w:rsidR="0037127A" w:rsidRPr="0037127A" w:rsidRDefault="0037127A" w:rsidP="00A3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27A">
              <w:rPr>
                <w:rFonts w:ascii="Times New Roman" w:hAnsi="Times New Roman" w:cs="Times New Roman"/>
                <w:sz w:val="28"/>
                <w:szCs w:val="28"/>
              </w:rPr>
              <w:t>«Развитие»</w:t>
            </w:r>
          </w:p>
        </w:tc>
        <w:tc>
          <w:tcPr>
            <w:tcW w:w="1805" w:type="dxa"/>
          </w:tcPr>
          <w:p w:rsidR="0037127A" w:rsidRPr="0037127A" w:rsidRDefault="0037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37127A" w:rsidRPr="0037127A" w:rsidRDefault="0037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27A" w:rsidRPr="0037127A" w:rsidTr="0037127A">
        <w:tc>
          <w:tcPr>
            <w:tcW w:w="2689" w:type="dxa"/>
          </w:tcPr>
          <w:p w:rsidR="0037127A" w:rsidRPr="0037127A" w:rsidRDefault="0037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7127A" w:rsidRPr="0037127A" w:rsidRDefault="0037127A" w:rsidP="00A3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27A">
              <w:rPr>
                <w:rFonts w:ascii="Times New Roman" w:hAnsi="Times New Roman" w:cs="Times New Roman"/>
                <w:sz w:val="28"/>
                <w:szCs w:val="28"/>
              </w:rPr>
              <w:t>«Школа активного роста»</w:t>
            </w:r>
          </w:p>
        </w:tc>
        <w:tc>
          <w:tcPr>
            <w:tcW w:w="1805" w:type="dxa"/>
          </w:tcPr>
          <w:p w:rsidR="0037127A" w:rsidRPr="0037127A" w:rsidRDefault="0037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37127A" w:rsidRPr="0037127A" w:rsidRDefault="0037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27A" w:rsidRPr="0037127A" w:rsidTr="0037127A">
        <w:tc>
          <w:tcPr>
            <w:tcW w:w="2689" w:type="dxa"/>
          </w:tcPr>
          <w:p w:rsidR="0037127A" w:rsidRPr="0037127A" w:rsidRDefault="0037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7127A" w:rsidRPr="0037127A" w:rsidRDefault="0037127A" w:rsidP="00A3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27A">
              <w:rPr>
                <w:rFonts w:ascii="Times New Roman" w:hAnsi="Times New Roman" w:cs="Times New Roman"/>
                <w:sz w:val="28"/>
                <w:szCs w:val="28"/>
              </w:rPr>
              <w:t>«Знамя Ермака»</w:t>
            </w:r>
          </w:p>
        </w:tc>
        <w:tc>
          <w:tcPr>
            <w:tcW w:w="1805" w:type="dxa"/>
          </w:tcPr>
          <w:p w:rsidR="0037127A" w:rsidRPr="0037127A" w:rsidRDefault="0037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37127A" w:rsidRPr="0037127A" w:rsidRDefault="0037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27A" w:rsidRPr="0037127A" w:rsidTr="0037127A">
        <w:trPr>
          <w:trHeight w:val="234"/>
        </w:trPr>
        <w:tc>
          <w:tcPr>
            <w:tcW w:w="2689" w:type="dxa"/>
          </w:tcPr>
          <w:p w:rsidR="0037127A" w:rsidRPr="0037127A" w:rsidRDefault="0037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7127A" w:rsidRPr="0037127A" w:rsidRDefault="0037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37127A" w:rsidRPr="0037127A" w:rsidRDefault="0037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37127A" w:rsidRPr="0037127A" w:rsidRDefault="0037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27A" w:rsidRPr="0037127A" w:rsidTr="0037127A">
        <w:tc>
          <w:tcPr>
            <w:tcW w:w="2689" w:type="dxa"/>
          </w:tcPr>
          <w:p w:rsidR="0037127A" w:rsidRPr="0037127A" w:rsidRDefault="0037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7127A" w:rsidRPr="0037127A" w:rsidRDefault="0037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37127A" w:rsidRPr="0037127A" w:rsidRDefault="0037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37127A" w:rsidRPr="0037127A" w:rsidRDefault="0037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27A" w:rsidRPr="0037127A" w:rsidTr="0037127A">
        <w:tc>
          <w:tcPr>
            <w:tcW w:w="2689" w:type="dxa"/>
          </w:tcPr>
          <w:p w:rsidR="0037127A" w:rsidRPr="0037127A" w:rsidRDefault="0037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7127A" w:rsidRPr="0037127A" w:rsidRDefault="0037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37127A" w:rsidRPr="0037127A" w:rsidRDefault="0037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37127A" w:rsidRPr="0037127A" w:rsidRDefault="0037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27A" w:rsidRPr="0037127A" w:rsidTr="0037127A">
        <w:tc>
          <w:tcPr>
            <w:tcW w:w="2689" w:type="dxa"/>
          </w:tcPr>
          <w:p w:rsidR="0037127A" w:rsidRPr="0037127A" w:rsidRDefault="0037127A" w:rsidP="00A3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27A">
              <w:rPr>
                <w:rFonts w:ascii="Times New Roman" w:hAnsi="Times New Roman" w:cs="Times New Roman"/>
                <w:sz w:val="28"/>
                <w:szCs w:val="28"/>
              </w:rPr>
              <w:t>«Учитель-учитель»</w:t>
            </w:r>
          </w:p>
        </w:tc>
        <w:tc>
          <w:tcPr>
            <w:tcW w:w="2835" w:type="dxa"/>
          </w:tcPr>
          <w:p w:rsidR="0037127A" w:rsidRPr="0037127A" w:rsidRDefault="0037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27A">
              <w:rPr>
                <w:rFonts w:ascii="Times New Roman" w:hAnsi="Times New Roman" w:cs="Times New Roman"/>
                <w:sz w:val="28"/>
                <w:szCs w:val="28"/>
              </w:rPr>
              <w:t>«Точка роста»</w:t>
            </w:r>
          </w:p>
        </w:tc>
        <w:tc>
          <w:tcPr>
            <w:tcW w:w="1805" w:type="dxa"/>
          </w:tcPr>
          <w:p w:rsidR="0037127A" w:rsidRPr="0037127A" w:rsidRDefault="0037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37127A" w:rsidRPr="0037127A" w:rsidRDefault="0037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27A" w:rsidRPr="0037127A" w:rsidTr="0037127A">
        <w:tc>
          <w:tcPr>
            <w:tcW w:w="2689" w:type="dxa"/>
          </w:tcPr>
          <w:p w:rsidR="0037127A" w:rsidRPr="0037127A" w:rsidRDefault="0037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7127A" w:rsidRPr="0037127A" w:rsidRDefault="0037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27A">
              <w:rPr>
                <w:rFonts w:ascii="Times New Roman" w:hAnsi="Times New Roman" w:cs="Times New Roman"/>
                <w:sz w:val="28"/>
                <w:szCs w:val="28"/>
              </w:rPr>
              <w:t>«Школа профессионального мастерства»</w:t>
            </w:r>
          </w:p>
        </w:tc>
        <w:tc>
          <w:tcPr>
            <w:tcW w:w="1805" w:type="dxa"/>
          </w:tcPr>
          <w:p w:rsidR="0037127A" w:rsidRPr="0037127A" w:rsidRDefault="0037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37127A" w:rsidRPr="0037127A" w:rsidRDefault="0037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27A" w:rsidRPr="0037127A" w:rsidTr="0037127A">
        <w:tc>
          <w:tcPr>
            <w:tcW w:w="2689" w:type="dxa"/>
          </w:tcPr>
          <w:p w:rsidR="0037127A" w:rsidRPr="0037127A" w:rsidRDefault="0037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7127A" w:rsidRPr="0037127A" w:rsidRDefault="0037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27A">
              <w:rPr>
                <w:rFonts w:ascii="Times New Roman" w:hAnsi="Times New Roman" w:cs="Times New Roman"/>
                <w:sz w:val="28"/>
                <w:szCs w:val="28"/>
              </w:rPr>
              <w:t>«Школа молодого педагога»</w:t>
            </w:r>
          </w:p>
        </w:tc>
        <w:tc>
          <w:tcPr>
            <w:tcW w:w="1805" w:type="dxa"/>
          </w:tcPr>
          <w:p w:rsidR="0037127A" w:rsidRPr="0037127A" w:rsidRDefault="0037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37127A" w:rsidRPr="0037127A" w:rsidRDefault="0037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27A" w:rsidRPr="0037127A" w:rsidTr="0037127A">
        <w:tc>
          <w:tcPr>
            <w:tcW w:w="2689" w:type="dxa"/>
          </w:tcPr>
          <w:p w:rsidR="0037127A" w:rsidRPr="0037127A" w:rsidRDefault="0037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7127A" w:rsidRPr="0037127A" w:rsidRDefault="0037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37127A" w:rsidRPr="0037127A" w:rsidRDefault="0037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37127A" w:rsidRPr="0037127A" w:rsidRDefault="0037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27A" w:rsidRPr="0037127A" w:rsidTr="0037127A">
        <w:tc>
          <w:tcPr>
            <w:tcW w:w="2689" w:type="dxa"/>
          </w:tcPr>
          <w:p w:rsidR="0037127A" w:rsidRPr="0037127A" w:rsidRDefault="0037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27A">
              <w:rPr>
                <w:rFonts w:ascii="Times New Roman" w:hAnsi="Times New Roman" w:cs="Times New Roman"/>
                <w:sz w:val="28"/>
                <w:szCs w:val="28"/>
              </w:rPr>
              <w:t>«Студент-ученик»</w:t>
            </w:r>
          </w:p>
        </w:tc>
        <w:tc>
          <w:tcPr>
            <w:tcW w:w="2835" w:type="dxa"/>
          </w:tcPr>
          <w:p w:rsidR="0037127A" w:rsidRPr="0037127A" w:rsidRDefault="0037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27A">
              <w:rPr>
                <w:rFonts w:ascii="Times New Roman" w:hAnsi="Times New Roman" w:cs="Times New Roman"/>
                <w:sz w:val="28"/>
                <w:szCs w:val="28"/>
              </w:rPr>
              <w:t>«Академия будущих вожатых»</w:t>
            </w:r>
          </w:p>
        </w:tc>
        <w:tc>
          <w:tcPr>
            <w:tcW w:w="1805" w:type="dxa"/>
          </w:tcPr>
          <w:p w:rsidR="0037127A" w:rsidRPr="0037127A" w:rsidRDefault="0037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37127A" w:rsidRPr="0037127A" w:rsidRDefault="0037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27A" w:rsidRPr="0037127A" w:rsidTr="0037127A">
        <w:tc>
          <w:tcPr>
            <w:tcW w:w="2689" w:type="dxa"/>
          </w:tcPr>
          <w:p w:rsidR="0037127A" w:rsidRPr="0037127A" w:rsidRDefault="0037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7127A" w:rsidRPr="0037127A" w:rsidRDefault="0037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37127A" w:rsidRPr="0037127A" w:rsidRDefault="0037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37127A" w:rsidRPr="0037127A" w:rsidRDefault="00371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6A4F" w:rsidRDefault="00A36A4F"/>
    <w:p w:rsidR="00A36A4F" w:rsidRDefault="00A36A4F"/>
    <w:p w:rsidR="00A36A4F" w:rsidRPr="0037127A" w:rsidRDefault="0037127A" w:rsidP="00A36A4F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7127A">
        <w:rPr>
          <w:rFonts w:ascii="Times New Roman" w:hAnsi="Times New Roman" w:cs="Times New Roman"/>
          <w:i/>
          <w:sz w:val="24"/>
          <w:szCs w:val="24"/>
        </w:rPr>
        <w:t>По аналогии каждая образовательная организация составляет ресурсную карту с включением основной информации</w:t>
      </w:r>
      <w:bookmarkStart w:id="0" w:name="_GoBack"/>
      <w:bookmarkEnd w:id="0"/>
    </w:p>
    <w:sectPr w:rsidR="00A36A4F" w:rsidRPr="0037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86A0C"/>
    <w:multiLevelType w:val="hybridMultilevel"/>
    <w:tmpl w:val="D980B026"/>
    <w:lvl w:ilvl="0" w:tplc="62E8E00C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AF"/>
    <w:rsid w:val="0037127A"/>
    <w:rsid w:val="007D6C1F"/>
    <w:rsid w:val="00A36A4F"/>
    <w:rsid w:val="00D2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F512"/>
  <w15:chartTrackingRefBased/>
  <w15:docId w15:val="{AD37E92A-7070-4ACE-B391-98958065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6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2020-11-18T08:09:00Z</dcterms:created>
  <dcterms:modified xsi:type="dcterms:W3CDTF">2020-11-20T07:42:00Z</dcterms:modified>
</cp:coreProperties>
</file>