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E7" w:rsidRPr="000969C2" w:rsidRDefault="00D662E7" w:rsidP="00D662E7">
      <w:pPr>
        <w:spacing w:after="0" w:line="240" w:lineRule="auto"/>
        <w:ind w:left="680"/>
        <w:jc w:val="right"/>
        <w:rPr>
          <w:rFonts w:ascii="Times New Roman" w:hAnsi="Times New Roman" w:cs="Times New Roman"/>
          <w:sz w:val="28"/>
          <w:szCs w:val="28"/>
        </w:rPr>
      </w:pPr>
      <w:r w:rsidRPr="000969C2">
        <w:rPr>
          <w:rFonts w:ascii="Times New Roman" w:hAnsi="Times New Roman" w:cs="Times New Roman"/>
          <w:sz w:val="28"/>
          <w:szCs w:val="28"/>
        </w:rPr>
        <w:t>Форма 7</w:t>
      </w:r>
    </w:p>
    <w:p w:rsidR="00D662E7" w:rsidRDefault="00D662E7" w:rsidP="00D662E7">
      <w:pPr>
        <w:spacing w:after="0" w:line="240" w:lineRule="auto"/>
        <w:ind w:left="680"/>
        <w:jc w:val="center"/>
        <w:rPr>
          <w:rFonts w:ascii="Times New Roman" w:hAnsi="Times New Roman" w:cs="Times New Roman"/>
          <w:sz w:val="28"/>
          <w:szCs w:val="28"/>
        </w:rPr>
      </w:pPr>
    </w:p>
    <w:p w:rsidR="00D662E7" w:rsidRDefault="00D662E7" w:rsidP="00D662E7">
      <w:pPr>
        <w:spacing w:after="0" w:line="24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44">
        <w:rPr>
          <w:rFonts w:ascii="Times New Roman" w:hAnsi="Times New Roman" w:cs="Times New Roman"/>
          <w:sz w:val="28"/>
          <w:szCs w:val="28"/>
        </w:rPr>
        <w:t>Отчет о степени вовлеченных наставников и наставляемых для достижения показателей эффективности внедрения целевой модели наставничества в ___________________районе Омской области за 2020 год</w:t>
      </w:r>
    </w:p>
    <w:p w:rsidR="00CB10FF" w:rsidRDefault="00CB10FF"/>
    <w:tbl>
      <w:tblPr>
        <w:tblpPr w:leftFromText="180" w:rightFromText="180" w:vertAnchor="text" w:horzAnchor="margin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8"/>
        <w:gridCol w:w="1154"/>
        <w:gridCol w:w="1204"/>
        <w:gridCol w:w="1348"/>
        <w:gridCol w:w="1699"/>
        <w:gridCol w:w="1535"/>
        <w:gridCol w:w="1798"/>
        <w:gridCol w:w="2158"/>
        <w:gridCol w:w="1866"/>
      </w:tblGrid>
      <w:tr w:rsidR="00D662E7" w:rsidRPr="00602D44" w:rsidTr="00467B94">
        <w:trPr>
          <w:trHeight w:val="300"/>
        </w:trPr>
        <w:tc>
          <w:tcPr>
            <w:tcW w:w="1798" w:type="dxa"/>
            <w:vMerge w:val="restart"/>
          </w:tcPr>
          <w:p w:rsidR="00D662E7" w:rsidRPr="00602D44" w:rsidRDefault="00D662E7" w:rsidP="00467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D662E7" w:rsidRPr="00602D44" w:rsidRDefault="00D662E7" w:rsidP="00467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модели </w:t>
            </w:r>
          </w:p>
          <w:p w:rsidR="00D662E7" w:rsidRPr="00602D44" w:rsidRDefault="00D662E7" w:rsidP="00467B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D44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5405" w:type="dxa"/>
            <w:gridSpan w:val="4"/>
          </w:tcPr>
          <w:p w:rsidR="00D662E7" w:rsidRPr="00602D44" w:rsidRDefault="00D662E7" w:rsidP="00467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4">
              <w:rPr>
                <w:rFonts w:ascii="Times New Roman" w:hAnsi="Times New Roman" w:cs="Times New Roman"/>
                <w:sz w:val="24"/>
                <w:szCs w:val="24"/>
              </w:rPr>
              <w:t>Формы наставничества</w:t>
            </w:r>
          </w:p>
        </w:tc>
        <w:tc>
          <w:tcPr>
            <w:tcW w:w="3333" w:type="dxa"/>
            <w:gridSpan w:val="2"/>
          </w:tcPr>
          <w:p w:rsidR="00D662E7" w:rsidRPr="00602D44" w:rsidRDefault="00D662E7" w:rsidP="00467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4">
              <w:rPr>
                <w:rFonts w:ascii="Times New Roman" w:hAnsi="Times New Roman" w:cs="Times New Roman"/>
                <w:sz w:val="24"/>
                <w:szCs w:val="24"/>
              </w:rPr>
              <w:t>Фактический достигнутый результат к концу 2020 года</w:t>
            </w:r>
          </w:p>
        </w:tc>
        <w:tc>
          <w:tcPr>
            <w:tcW w:w="2158" w:type="dxa"/>
            <w:vMerge w:val="restart"/>
          </w:tcPr>
          <w:p w:rsidR="00D662E7" w:rsidRPr="00602D44" w:rsidRDefault="00D662E7" w:rsidP="00467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4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результат, согласно квоте по муниципальному району к концу 2020 года</w:t>
            </w:r>
          </w:p>
        </w:tc>
        <w:tc>
          <w:tcPr>
            <w:tcW w:w="1866" w:type="dxa"/>
            <w:vMerge w:val="restart"/>
          </w:tcPr>
          <w:p w:rsidR="00D662E7" w:rsidRPr="00602D44" w:rsidRDefault="00D662E7" w:rsidP="00467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4">
              <w:rPr>
                <w:rFonts w:ascii="Times New Roman" w:hAnsi="Times New Roman" w:cs="Times New Roman"/>
                <w:sz w:val="24"/>
                <w:szCs w:val="24"/>
              </w:rPr>
              <w:t>Отметка о достижении результата</w:t>
            </w:r>
          </w:p>
        </w:tc>
      </w:tr>
      <w:tr w:rsidR="00D662E7" w:rsidTr="00467B94">
        <w:trPr>
          <w:trHeight w:val="300"/>
        </w:trPr>
        <w:tc>
          <w:tcPr>
            <w:tcW w:w="1798" w:type="dxa"/>
            <w:vMerge/>
          </w:tcPr>
          <w:p w:rsidR="00D662E7" w:rsidRDefault="00D662E7" w:rsidP="00467B94">
            <w:pPr>
              <w:spacing w:after="0"/>
              <w:jc w:val="center"/>
            </w:pPr>
          </w:p>
        </w:tc>
        <w:tc>
          <w:tcPr>
            <w:tcW w:w="1154" w:type="dxa"/>
          </w:tcPr>
          <w:p w:rsidR="00D662E7" w:rsidRPr="00602D44" w:rsidRDefault="00D662E7" w:rsidP="00467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4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204" w:type="dxa"/>
          </w:tcPr>
          <w:p w:rsidR="00D662E7" w:rsidRPr="00602D44" w:rsidRDefault="00D662E7" w:rsidP="00467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4"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348" w:type="dxa"/>
          </w:tcPr>
          <w:p w:rsidR="00D662E7" w:rsidRPr="00602D44" w:rsidRDefault="00D662E7" w:rsidP="00467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4">
              <w:rPr>
                <w:rFonts w:ascii="Times New Roman" w:hAnsi="Times New Roman" w:cs="Times New Roman"/>
                <w:sz w:val="24"/>
                <w:szCs w:val="24"/>
              </w:rPr>
              <w:t>Студент -ученик</w:t>
            </w:r>
          </w:p>
        </w:tc>
        <w:tc>
          <w:tcPr>
            <w:tcW w:w="1699" w:type="dxa"/>
          </w:tcPr>
          <w:p w:rsidR="00D662E7" w:rsidRPr="00602D44" w:rsidRDefault="00D662E7" w:rsidP="00467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4">
              <w:rPr>
                <w:rFonts w:ascii="Times New Roman" w:hAnsi="Times New Roman" w:cs="Times New Roman"/>
                <w:sz w:val="24"/>
                <w:szCs w:val="24"/>
              </w:rPr>
              <w:t>Работодатель -ученик</w:t>
            </w:r>
          </w:p>
        </w:tc>
        <w:tc>
          <w:tcPr>
            <w:tcW w:w="1535" w:type="dxa"/>
          </w:tcPr>
          <w:p w:rsidR="00D662E7" w:rsidRPr="00602D44" w:rsidRDefault="00D662E7" w:rsidP="00467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4">
              <w:rPr>
                <w:rFonts w:ascii="Times New Roman" w:hAnsi="Times New Roman" w:cs="Times New Roman"/>
                <w:sz w:val="24"/>
                <w:szCs w:val="24"/>
              </w:rPr>
              <w:t>Показатель по отдельным ОО</w:t>
            </w:r>
          </w:p>
        </w:tc>
        <w:tc>
          <w:tcPr>
            <w:tcW w:w="1798" w:type="dxa"/>
          </w:tcPr>
          <w:p w:rsidR="00D662E7" w:rsidRPr="00602D44" w:rsidRDefault="00D662E7" w:rsidP="00467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4">
              <w:rPr>
                <w:rFonts w:ascii="Times New Roman" w:hAnsi="Times New Roman" w:cs="Times New Roman"/>
                <w:sz w:val="24"/>
                <w:szCs w:val="24"/>
              </w:rPr>
              <w:t>Общий показатель ОО участников целевой модели наставничества</w:t>
            </w:r>
          </w:p>
        </w:tc>
        <w:tc>
          <w:tcPr>
            <w:tcW w:w="2158" w:type="dxa"/>
            <w:vMerge/>
          </w:tcPr>
          <w:p w:rsidR="00D662E7" w:rsidRPr="00602D44" w:rsidRDefault="00D662E7" w:rsidP="00467B9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D662E7" w:rsidRPr="00602D44" w:rsidRDefault="00D662E7" w:rsidP="00467B9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662E7" w:rsidTr="00467B94">
        <w:trPr>
          <w:trHeight w:val="670"/>
        </w:trPr>
        <w:tc>
          <w:tcPr>
            <w:tcW w:w="1798" w:type="dxa"/>
          </w:tcPr>
          <w:p w:rsidR="00D662E7" w:rsidRDefault="00D662E7" w:rsidP="00467B94">
            <w:pPr>
              <w:spacing w:after="0"/>
              <w:jc w:val="center"/>
            </w:pPr>
          </w:p>
        </w:tc>
        <w:tc>
          <w:tcPr>
            <w:tcW w:w="1154" w:type="dxa"/>
          </w:tcPr>
          <w:p w:rsidR="00D662E7" w:rsidRDefault="00D662E7" w:rsidP="00467B94">
            <w:pPr>
              <w:spacing w:after="0"/>
              <w:jc w:val="center"/>
            </w:pPr>
          </w:p>
        </w:tc>
        <w:tc>
          <w:tcPr>
            <w:tcW w:w="1204" w:type="dxa"/>
          </w:tcPr>
          <w:p w:rsidR="00D662E7" w:rsidRDefault="00D662E7" w:rsidP="00467B94">
            <w:pPr>
              <w:spacing w:after="0"/>
              <w:jc w:val="center"/>
            </w:pPr>
          </w:p>
        </w:tc>
        <w:tc>
          <w:tcPr>
            <w:tcW w:w="1348" w:type="dxa"/>
          </w:tcPr>
          <w:p w:rsidR="00D662E7" w:rsidRDefault="00D662E7" w:rsidP="00467B94">
            <w:pPr>
              <w:spacing w:after="0"/>
              <w:jc w:val="center"/>
            </w:pPr>
          </w:p>
        </w:tc>
        <w:tc>
          <w:tcPr>
            <w:tcW w:w="1699" w:type="dxa"/>
          </w:tcPr>
          <w:p w:rsidR="00D662E7" w:rsidRDefault="00D662E7" w:rsidP="00467B94">
            <w:pPr>
              <w:spacing w:after="0"/>
              <w:jc w:val="center"/>
            </w:pPr>
          </w:p>
        </w:tc>
        <w:tc>
          <w:tcPr>
            <w:tcW w:w="1535" w:type="dxa"/>
          </w:tcPr>
          <w:p w:rsidR="00D662E7" w:rsidRDefault="00D662E7" w:rsidP="00467B94">
            <w:pPr>
              <w:spacing w:after="0"/>
              <w:jc w:val="center"/>
            </w:pPr>
          </w:p>
        </w:tc>
        <w:tc>
          <w:tcPr>
            <w:tcW w:w="1798" w:type="dxa"/>
            <w:vMerge w:val="restart"/>
          </w:tcPr>
          <w:p w:rsidR="00D662E7" w:rsidRDefault="00D662E7" w:rsidP="00467B94">
            <w:pPr>
              <w:spacing w:after="0"/>
              <w:jc w:val="center"/>
            </w:pPr>
          </w:p>
        </w:tc>
        <w:tc>
          <w:tcPr>
            <w:tcW w:w="2158" w:type="dxa"/>
            <w:vMerge w:val="restart"/>
          </w:tcPr>
          <w:p w:rsidR="00D662E7" w:rsidRDefault="00D662E7" w:rsidP="00467B94">
            <w:pPr>
              <w:spacing w:after="0"/>
              <w:jc w:val="center"/>
            </w:pPr>
          </w:p>
        </w:tc>
        <w:tc>
          <w:tcPr>
            <w:tcW w:w="1866" w:type="dxa"/>
            <w:vMerge w:val="restart"/>
          </w:tcPr>
          <w:p w:rsidR="00D662E7" w:rsidRDefault="00D662E7" w:rsidP="00467B94">
            <w:pPr>
              <w:spacing w:after="0"/>
              <w:jc w:val="center"/>
            </w:pPr>
          </w:p>
        </w:tc>
      </w:tr>
      <w:tr w:rsidR="00D662E7" w:rsidTr="00467B94">
        <w:trPr>
          <w:trHeight w:val="708"/>
        </w:trPr>
        <w:tc>
          <w:tcPr>
            <w:tcW w:w="1798" w:type="dxa"/>
          </w:tcPr>
          <w:p w:rsidR="00D662E7" w:rsidRDefault="00D662E7" w:rsidP="00467B94">
            <w:pPr>
              <w:jc w:val="center"/>
            </w:pPr>
          </w:p>
        </w:tc>
        <w:tc>
          <w:tcPr>
            <w:tcW w:w="1154" w:type="dxa"/>
          </w:tcPr>
          <w:p w:rsidR="00D662E7" w:rsidRDefault="00D662E7" w:rsidP="00467B94">
            <w:pPr>
              <w:jc w:val="center"/>
            </w:pPr>
          </w:p>
        </w:tc>
        <w:tc>
          <w:tcPr>
            <w:tcW w:w="1204" w:type="dxa"/>
          </w:tcPr>
          <w:p w:rsidR="00D662E7" w:rsidRDefault="00D662E7" w:rsidP="00467B94">
            <w:pPr>
              <w:jc w:val="center"/>
            </w:pPr>
          </w:p>
        </w:tc>
        <w:tc>
          <w:tcPr>
            <w:tcW w:w="1348" w:type="dxa"/>
          </w:tcPr>
          <w:p w:rsidR="00D662E7" w:rsidRDefault="00D662E7" w:rsidP="00467B94">
            <w:pPr>
              <w:jc w:val="center"/>
            </w:pPr>
          </w:p>
        </w:tc>
        <w:tc>
          <w:tcPr>
            <w:tcW w:w="1699" w:type="dxa"/>
          </w:tcPr>
          <w:p w:rsidR="00D662E7" w:rsidRDefault="00D662E7" w:rsidP="00467B94">
            <w:pPr>
              <w:jc w:val="center"/>
            </w:pPr>
          </w:p>
        </w:tc>
        <w:tc>
          <w:tcPr>
            <w:tcW w:w="1535" w:type="dxa"/>
          </w:tcPr>
          <w:p w:rsidR="00D662E7" w:rsidRDefault="00D662E7" w:rsidP="00467B94">
            <w:pPr>
              <w:jc w:val="center"/>
            </w:pPr>
          </w:p>
        </w:tc>
        <w:tc>
          <w:tcPr>
            <w:tcW w:w="1798" w:type="dxa"/>
            <w:vMerge/>
          </w:tcPr>
          <w:p w:rsidR="00D662E7" w:rsidRDefault="00D662E7" w:rsidP="00467B94">
            <w:pPr>
              <w:jc w:val="center"/>
            </w:pPr>
          </w:p>
        </w:tc>
        <w:tc>
          <w:tcPr>
            <w:tcW w:w="2158" w:type="dxa"/>
            <w:vMerge/>
          </w:tcPr>
          <w:p w:rsidR="00D662E7" w:rsidRDefault="00D662E7" w:rsidP="00467B94">
            <w:pPr>
              <w:jc w:val="center"/>
            </w:pPr>
          </w:p>
        </w:tc>
        <w:tc>
          <w:tcPr>
            <w:tcW w:w="1866" w:type="dxa"/>
            <w:vMerge/>
          </w:tcPr>
          <w:p w:rsidR="00D662E7" w:rsidRDefault="00D662E7" w:rsidP="00467B94">
            <w:pPr>
              <w:jc w:val="center"/>
            </w:pPr>
          </w:p>
        </w:tc>
      </w:tr>
    </w:tbl>
    <w:p w:rsidR="00D662E7" w:rsidRDefault="00D662E7" w:rsidP="00D662E7">
      <w:bookmarkStart w:id="0" w:name="_GoBack"/>
      <w:bookmarkEnd w:id="0"/>
    </w:p>
    <w:sectPr w:rsidR="00D662E7" w:rsidSect="00D662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50"/>
    <w:rsid w:val="00886350"/>
    <w:rsid w:val="00CB10FF"/>
    <w:rsid w:val="00D6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DCA4"/>
  <w15:chartTrackingRefBased/>
  <w15:docId w15:val="{CE1301B7-C42A-4A8E-B3F3-683FC99E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2020-10-06T09:03:00Z</dcterms:created>
  <dcterms:modified xsi:type="dcterms:W3CDTF">2020-10-06T09:06:00Z</dcterms:modified>
</cp:coreProperties>
</file>