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79" w:rsidRDefault="002E2179" w:rsidP="002E2179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4</w:t>
      </w:r>
    </w:p>
    <w:p w:rsidR="002E2179" w:rsidRPr="009D7E51" w:rsidRDefault="002E2179" w:rsidP="002E2179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численности вовлеченности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>по форме  «уч</w:t>
      </w:r>
      <w:r>
        <w:rPr>
          <w:rFonts w:ascii="Times New Roman" w:hAnsi="Times New Roman"/>
          <w:b/>
          <w:sz w:val="28"/>
          <w:szCs w:val="28"/>
        </w:rPr>
        <w:t>итель - учитель</w:t>
      </w:r>
      <w:r w:rsidRPr="009D7E5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132" w:tblpY="37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65"/>
        <w:gridCol w:w="1134"/>
        <w:gridCol w:w="992"/>
        <w:gridCol w:w="1276"/>
        <w:gridCol w:w="1275"/>
        <w:gridCol w:w="3256"/>
        <w:gridCol w:w="1706"/>
      </w:tblGrid>
      <w:tr w:rsidR="002E2179" w:rsidTr="002E2179">
        <w:trPr>
          <w:trHeight w:val="435"/>
        </w:trPr>
        <w:tc>
          <w:tcPr>
            <w:tcW w:w="3397" w:type="dxa"/>
            <w:gridSpan w:val="2"/>
          </w:tcPr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565" w:type="dxa"/>
            <w:vMerge w:val="restart"/>
          </w:tcPr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134" w:type="dxa"/>
            <w:vMerge w:val="restart"/>
          </w:tcPr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543" w:type="dxa"/>
            <w:gridSpan w:val="3"/>
          </w:tcPr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Количество вовлеченных</w:t>
            </w:r>
          </w:p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256" w:type="dxa"/>
            <w:vMerge w:val="restart"/>
          </w:tcPr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06" w:type="dxa"/>
            <w:vMerge w:val="restart"/>
          </w:tcPr>
          <w:p w:rsidR="002E2179" w:rsidRPr="009D0489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2E2179" w:rsidTr="002E2179">
        <w:trPr>
          <w:trHeight w:val="435"/>
        </w:trPr>
        <w:tc>
          <w:tcPr>
            <w:tcW w:w="1838" w:type="dxa"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</w:p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565" w:type="dxa"/>
            <w:vMerge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276" w:type="dxa"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275" w:type="dxa"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3256" w:type="dxa"/>
            <w:vMerge/>
          </w:tcPr>
          <w:p w:rsidR="002E2179" w:rsidRPr="009D0489" w:rsidRDefault="002E2179" w:rsidP="002E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E2179" w:rsidRPr="009D0489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179" w:rsidRPr="00081BDA" w:rsidTr="002E2179">
        <w:trPr>
          <w:trHeight w:val="960"/>
        </w:trPr>
        <w:tc>
          <w:tcPr>
            <w:tcW w:w="1838" w:type="dxa"/>
          </w:tcPr>
          <w:p w:rsidR="002E2179" w:rsidRPr="00351B98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98">
              <w:rPr>
                <w:rFonts w:ascii="Times New Roman" w:hAnsi="Times New Roman"/>
                <w:sz w:val="24"/>
                <w:szCs w:val="24"/>
              </w:rPr>
              <w:t>Саргатский</w:t>
            </w:r>
            <w:proofErr w:type="spellEnd"/>
          </w:p>
          <w:p w:rsidR="002E2179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179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179" w:rsidRPr="00351B98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БОУ «Средняя школа №</w:t>
            </w:r>
            <w:r w:rsidRPr="00351B9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2E2179" w:rsidRPr="00351B98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«Школа молодого педагога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2179" w:rsidRPr="00351B98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12.09.2020 -12.11.2020 год</w:t>
            </w:r>
          </w:p>
        </w:tc>
        <w:tc>
          <w:tcPr>
            <w:tcW w:w="992" w:type="dxa"/>
          </w:tcPr>
          <w:p w:rsidR="002E2179" w:rsidRPr="00351B98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2179" w:rsidRPr="00351B98" w:rsidRDefault="002E2179" w:rsidP="002E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E2179" w:rsidRPr="00351B98" w:rsidRDefault="002E2179" w:rsidP="002E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</w:tcPr>
          <w:p w:rsidR="002E2179" w:rsidRPr="008C35DF" w:rsidRDefault="002E2179" w:rsidP="002E2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(развит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ие) у начинающих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профессиональных компетенций, потребностей в постоянном саморазвитии и </w:t>
            </w:r>
            <w:proofErr w:type="spellStart"/>
            <w:r w:rsidRPr="008C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самосовершенствовании.</w:t>
            </w:r>
            <w:r w:rsidRPr="008C35D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C35DF">
              <w:rPr>
                <w:rFonts w:ascii="Times New Roman" w:hAnsi="Times New Roman"/>
                <w:sz w:val="24"/>
                <w:szCs w:val="24"/>
              </w:rPr>
              <w:t xml:space="preserve"> наставляемого сформированы практические навыки  необходимые для педагогической работы по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8C35DF">
              <w:rPr>
                <w:rFonts w:ascii="Times New Roman" w:hAnsi="Times New Roman"/>
                <w:sz w:val="24"/>
                <w:szCs w:val="24"/>
              </w:rPr>
              <w:t xml:space="preserve">  (работа с методической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цией, локальными актами ОО</w:t>
            </w:r>
            <w:r w:rsidRPr="008C35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2E2179" w:rsidRPr="008C35DF" w:rsidRDefault="002E2179" w:rsidP="002E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Scolaaaa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10FF" w:rsidRDefault="00CB10FF">
      <w:bookmarkStart w:id="0" w:name="_GoBack"/>
      <w:bookmarkEnd w:id="0"/>
    </w:p>
    <w:sectPr w:rsidR="00CB10FF" w:rsidSect="002E2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5"/>
    <w:rsid w:val="002E2179"/>
    <w:rsid w:val="00CB10FF"/>
    <w:rsid w:val="00D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A940-DB27-4C1C-8D20-0C45205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21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2020-10-06T05:22:00Z</dcterms:created>
  <dcterms:modified xsi:type="dcterms:W3CDTF">2020-10-06T05:24:00Z</dcterms:modified>
</cp:coreProperties>
</file>